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66B66" w14:textId="77777777" w:rsidR="00073738" w:rsidRPr="0073379D" w:rsidRDefault="00073738" w:rsidP="007B03B8">
      <w:pPr>
        <w:rPr>
          <w:rFonts w:ascii="Calibri" w:eastAsia="Calibri" w:hAnsi="Calibri" w:cs="Times New Roman"/>
        </w:rPr>
      </w:pPr>
    </w:p>
    <w:p w14:paraId="6A42628D" w14:textId="4CF7E469" w:rsidR="00073738" w:rsidRDefault="00073738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402580" w:rsidRPr="007337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2580" w:rsidRPr="007337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379D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12B5D042" wp14:editId="64031DDC">
            <wp:extent cx="466725" cy="619125"/>
            <wp:effectExtent l="0" t="0" r="9525" b="9525"/>
            <wp:docPr id="526555933" name="Slika 526555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E72B5" w14:textId="7C651587" w:rsidR="00402580" w:rsidRPr="0073379D" w:rsidRDefault="00073738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02580" w:rsidRPr="0073379D">
        <w:rPr>
          <w:rFonts w:ascii="Times New Roman" w:eastAsia="Calibri" w:hAnsi="Times New Roman" w:cs="Times New Roman"/>
          <w:sz w:val="24"/>
          <w:szCs w:val="24"/>
        </w:rPr>
        <w:t>REPUBLIKA HRVATSKA</w:t>
      </w:r>
      <w:r w:rsidR="00402580" w:rsidRPr="0073379D">
        <w:rPr>
          <w:rFonts w:ascii="Times New Roman" w:eastAsia="Calibri" w:hAnsi="Times New Roman" w:cs="Times New Roman"/>
          <w:sz w:val="24"/>
          <w:szCs w:val="24"/>
        </w:rPr>
        <w:tab/>
      </w:r>
    </w:p>
    <w:p w14:paraId="767359ED" w14:textId="77777777" w:rsidR="00402580" w:rsidRPr="0073379D" w:rsidRDefault="00402580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379D">
        <w:rPr>
          <w:rFonts w:ascii="Times New Roman" w:eastAsia="Calibri" w:hAnsi="Times New Roman" w:cs="Times New Roman"/>
          <w:sz w:val="24"/>
          <w:szCs w:val="24"/>
        </w:rPr>
        <w:t>LIČKO-SENJSKA ŽUPANIJA</w:t>
      </w:r>
    </w:p>
    <w:p w14:paraId="424DC093" w14:textId="77777777" w:rsidR="00402580" w:rsidRPr="0073379D" w:rsidRDefault="00402580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379D">
        <w:rPr>
          <w:rFonts w:ascii="Times New Roman" w:eastAsia="Calibri" w:hAnsi="Times New Roman" w:cs="Times New Roman"/>
          <w:sz w:val="24"/>
          <w:szCs w:val="24"/>
        </w:rPr>
        <w:t xml:space="preserve">        OPĆINA UDBINA</w:t>
      </w:r>
    </w:p>
    <w:p w14:paraId="0C941E2A" w14:textId="5215E5B4" w:rsidR="00CC07CE" w:rsidRPr="00C977B2" w:rsidRDefault="00402580" w:rsidP="004025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231F2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9695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             </w:t>
      </w:r>
    </w:p>
    <w:p w14:paraId="59136348" w14:textId="743F8178" w:rsidR="00402580" w:rsidRPr="00CE6BF8" w:rsidRDefault="00402580" w:rsidP="00402580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 temelju članka </w:t>
      </w:r>
      <w:r w:rsidR="00F27202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42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Zakona o lokalnim porezima („Narodne novine“ broj 115/16</w:t>
      </w:r>
      <w:r w:rsidR="00F27202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101/17</w:t>
      </w:r>
      <w:r w:rsidR="00F27202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114/22, 114/23</w:t>
      </w:r>
      <w:r w:rsidR="00EC2E5D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152/24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 i članka 31. Statuta Općine Udbina („Županijski glasnik</w:t>
      </w:r>
      <w:r w:rsidR="00590B93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“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Ličko-senjske županije br.3/21</w:t>
      </w:r>
      <w:r w:rsidR="001B1737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32/24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), Općinsko vijeće Općine Udbina na </w:t>
      </w:r>
      <w:r w:rsidR="00A31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02</w:t>
      </w:r>
      <w:r w:rsidR="00BD5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redovnoj sjednici održanoj</w:t>
      </w:r>
      <w:r w:rsidR="00EC2E5D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A31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09.12.2025. 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godine donosi</w:t>
      </w:r>
    </w:p>
    <w:p w14:paraId="6D7A2E74" w14:textId="77777777" w:rsidR="00EC2E5D" w:rsidRPr="002D3783" w:rsidRDefault="00EC2E5D" w:rsidP="00402580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14676200" w14:textId="77777777" w:rsidR="00402580" w:rsidRPr="002D3783" w:rsidRDefault="00402580" w:rsidP="004025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6A360B3" w14:textId="5A1EC515" w:rsidR="00402580" w:rsidRPr="0073379D" w:rsidRDefault="00402580" w:rsidP="002D378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ODLUKU</w:t>
      </w:r>
      <w:r w:rsidR="002D378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O</w:t>
      </w:r>
      <w:r w:rsidR="00BD53A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II.</w:t>
      </w:r>
      <w:r w:rsidR="002D378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IZMJENI ODLUKE </w:t>
      </w:r>
      <w:r w:rsidRPr="0073379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 POREZIMA OPĆINE UDBINA</w:t>
      </w:r>
      <w:r w:rsidR="0077356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="00B13C0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</w:p>
    <w:p w14:paraId="1067B1EE" w14:textId="77777777" w:rsidR="002D3783" w:rsidRDefault="002D3783" w:rsidP="00EC2E5D">
      <w:pPr>
        <w:rPr>
          <w:rFonts w:ascii="Times New Roman" w:hAnsi="Times New Roman" w:cs="Times New Roman"/>
          <w:sz w:val="24"/>
          <w:szCs w:val="24"/>
        </w:rPr>
      </w:pPr>
    </w:p>
    <w:p w14:paraId="0518B9CD" w14:textId="25357F77" w:rsidR="00402580" w:rsidRDefault="00402580" w:rsidP="00402580">
      <w:pPr>
        <w:jc w:val="center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 xml:space="preserve">Članak 1. </w:t>
      </w:r>
    </w:p>
    <w:p w14:paraId="506095FE" w14:textId="55C15239" w:rsidR="001F0351" w:rsidRDefault="002D3783" w:rsidP="002237F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Odluci o porezima Općine Udbina („</w:t>
      </w:r>
      <w:r w:rsidR="00976564">
        <w:rPr>
          <w:rFonts w:ascii="Times New Roman" w:hAnsi="Times New Roman" w:cs="Times New Roman"/>
          <w:sz w:val="24"/>
          <w:szCs w:val="24"/>
        </w:rPr>
        <w:t>Županijski glasnik“ Ličko-senjske županije br.</w:t>
      </w:r>
      <w:r w:rsidR="00EF21C2">
        <w:rPr>
          <w:rFonts w:ascii="Times New Roman" w:hAnsi="Times New Roman" w:cs="Times New Roman"/>
          <w:sz w:val="24"/>
          <w:szCs w:val="24"/>
        </w:rPr>
        <w:t xml:space="preserve"> 34/23</w:t>
      </w:r>
      <w:r w:rsidR="00BD53AA">
        <w:rPr>
          <w:rFonts w:ascii="Times New Roman" w:hAnsi="Times New Roman" w:cs="Times New Roman"/>
          <w:sz w:val="24"/>
          <w:szCs w:val="24"/>
        </w:rPr>
        <w:t xml:space="preserve">, </w:t>
      </w:r>
      <w:r w:rsidR="002237FE">
        <w:rPr>
          <w:rFonts w:ascii="Times New Roman" w:hAnsi="Times New Roman" w:cs="Times New Roman"/>
          <w:sz w:val="24"/>
          <w:szCs w:val="24"/>
        </w:rPr>
        <w:t>6/25</w:t>
      </w:r>
      <w:r w:rsidR="00976564">
        <w:rPr>
          <w:rFonts w:ascii="Times New Roman" w:hAnsi="Times New Roman" w:cs="Times New Roman"/>
          <w:sz w:val="24"/>
          <w:szCs w:val="24"/>
        </w:rPr>
        <w:t xml:space="preserve">) </w:t>
      </w:r>
      <w:r w:rsidR="002237FE">
        <w:rPr>
          <w:rFonts w:ascii="Times New Roman" w:hAnsi="Times New Roman" w:cs="Times New Roman"/>
          <w:sz w:val="24"/>
          <w:szCs w:val="24"/>
        </w:rPr>
        <w:t>članak 6. mijenja se i glasi:</w:t>
      </w:r>
      <w:r w:rsidR="00CE6B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112E9606" w14:textId="6B086CE7" w:rsidR="001A2394" w:rsidRDefault="00B50A15" w:rsidP="002234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F0351" w:rsidRPr="001F0351">
        <w:rPr>
          <w:rFonts w:ascii="Times New Roman" w:hAnsi="Times New Roman" w:cs="Times New Roman"/>
          <w:sz w:val="24"/>
          <w:szCs w:val="24"/>
        </w:rPr>
        <w:t xml:space="preserve">Poslove utvrđivanja, evidentiranja, nadzora, naplate i ovrhe radi naplate poreza na </w:t>
      </w:r>
      <w:r>
        <w:rPr>
          <w:rFonts w:ascii="Times New Roman" w:hAnsi="Times New Roman" w:cs="Times New Roman"/>
          <w:sz w:val="24"/>
          <w:szCs w:val="24"/>
        </w:rPr>
        <w:t>nekretnine</w:t>
      </w:r>
      <w:r w:rsidR="001F0351" w:rsidRPr="001F0351">
        <w:rPr>
          <w:rFonts w:ascii="Times New Roman" w:hAnsi="Times New Roman" w:cs="Times New Roman"/>
          <w:sz w:val="24"/>
          <w:szCs w:val="24"/>
        </w:rPr>
        <w:t xml:space="preserve"> obavlja </w:t>
      </w:r>
      <w:r w:rsidR="002237FE">
        <w:rPr>
          <w:rFonts w:ascii="Times New Roman" w:hAnsi="Times New Roman" w:cs="Times New Roman"/>
          <w:sz w:val="24"/>
          <w:szCs w:val="24"/>
        </w:rPr>
        <w:t>Jedinstveni upravni odjel Općine Udbina</w:t>
      </w:r>
      <w:r w:rsidR="001F03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156E3CE4" w14:textId="6BBB3EA0" w:rsidR="001A2394" w:rsidRPr="001A2394" w:rsidRDefault="00CE6BF8" w:rsidP="00CE6BF8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A2394" w:rsidRPr="001A2394">
        <w:rPr>
          <w:rFonts w:ascii="Times New Roman" w:hAnsi="Times New Roman" w:cs="Times New Roman"/>
          <w:sz w:val="24"/>
          <w:szCs w:val="24"/>
        </w:rPr>
        <w:t xml:space="preserve">Članak </w:t>
      </w:r>
      <w:r w:rsidR="002237FE">
        <w:rPr>
          <w:rFonts w:ascii="Times New Roman" w:hAnsi="Times New Roman" w:cs="Times New Roman"/>
          <w:sz w:val="24"/>
          <w:szCs w:val="24"/>
        </w:rPr>
        <w:t>2</w:t>
      </w:r>
      <w:r w:rsidR="001A2394" w:rsidRPr="001A2394">
        <w:rPr>
          <w:rFonts w:ascii="Times New Roman" w:hAnsi="Times New Roman" w:cs="Times New Roman"/>
          <w:sz w:val="24"/>
          <w:szCs w:val="24"/>
        </w:rPr>
        <w:t>.</w:t>
      </w:r>
    </w:p>
    <w:p w14:paraId="4BCE487C" w14:textId="6905EA80" w:rsidR="00570875" w:rsidRDefault="00B50A15" w:rsidP="00A84EB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odredbe Odluke o porezima Općine Udbina („Županijski glasnik“ Ličko-senjske županije br.</w:t>
      </w:r>
      <w:r w:rsidR="00EF21C2">
        <w:rPr>
          <w:rFonts w:ascii="Times New Roman" w:hAnsi="Times New Roman" w:cs="Times New Roman"/>
          <w:sz w:val="24"/>
          <w:szCs w:val="24"/>
        </w:rPr>
        <w:t xml:space="preserve"> 34/23</w:t>
      </w:r>
      <w:r w:rsidR="00C32548">
        <w:rPr>
          <w:rFonts w:ascii="Times New Roman" w:hAnsi="Times New Roman" w:cs="Times New Roman"/>
          <w:sz w:val="24"/>
          <w:szCs w:val="24"/>
        </w:rPr>
        <w:t>) ostaju nepromijenjene.</w:t>
      </w:r>
    </w:p>
    <w:p w14:paraId="7E9F268E" w14:textId="7F0FD117" w:rsidR="00570875" w:rsidRDefault="002237FE" w:rsidP="002237FE">
      <w:pPr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70875" w:rsidRPr="00570875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3</w:t>
      </w:r>
      <w:r w:rsidR="00570875" w:rsidRPr="00570875">
        <w:rPr>
          <w:rFonts w:ascii="Times New Roman" w:hAnsi="Times New Roman" w:cs="Times New Roman"/>
          <w:sz w:val="24"/>
          <w:szCs w:val="24"/>
        </w:rPr>
        <w:t>.</w:t>
      </w:r>
    </w:p>
    <w:p w14:paraId="25DC3A62" w14:textId="34EE0F02" w:rsidR="00570875" w:rsidRDefault="00570875" w:rsidP="005708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0875">
        <w:rPr>
          <w:rFonts w:ascii="Times New Roman" w:hAnsi="Times New Roman" w:cs="Times New Roman"/>
          <w:sz w:val="24"/>
          <w:szCs w:val="24"/>
        </w:rPr>
        <w:t xml:space="preserve">Ova Odluka </w:t>
      </w:r>
      <w:r w:rsidR="00C32548">
        <w:rPr>
          <w:rFonts w:ascii="Times New Roman" w:hAnsi="Times New Roman" w:cs="Times New Roman"/>
          <w:sz w:val="24"/>
          <w:szCs w:val="24"/>
        </w:rPr>
        <w:t xml:space="preserve">o </w:t>
      </w:r>
      <w:r w:rsidR="002237FE">
        <w:rPr>
          <w:rFonts w:ascii="Times New Roman" w:hAnsi="Times New Roman" w:cs="Times New Roman"/>
          <w:sz w:val="24"/>
          <w:szCs w:val="24"/>
        </w:rPr>
        <w:t xml:space="preserve">II. </w:t>
      </w:r>
      <w:r w:rsidR="00C32548">
        <w:rPr>
          <w:rFonts w:ascii="Times New Roman" w:hAnsi="Times New Roman" w:cs="Times New Roman"/>
          <w:sz w:val="24"/>
          <w:szCs w:val="24"/>
        </w:rPr>
        <w:t xml:space="preserve">izmjeni Odluke o porezima Općine Udbina </w:t>
      </w:r>
      <w:r w:rsidR="00710951">
        <w:rPr>
          <w:rFonts w:ascii="Times New Roman" w:hAnsi="Times New Roman" w:cs="Times New Roman"/>
          <w:sz w:val="24"/>
          <w:szCs w:val="24"/>
        </w:rPr>
        <w:t>objaviti će se</w:t>
      </w:r>
      <w:r w:rsidR="00C32548">
        <w:rPr>
          <w:rFonts w:ascii="Times New Roman" w:hAnsi="Times New Roman" w:cs="Times New Roman"/>
          <w:sz w:val="24"/>
          <w:szCs w:val="24"/>
        </w:rPr>
        <w:t xml:space="preserve"> u „Županijskom glasniku“ Ličko-senjske županije</w:t>
      </w:r>
      <w:r w:rsidR="002237FE">
        <w:rPr>
          <w:rFonts w:ascii="Times New Roman" w:hAnsi="Times New Roman" w:cs="Times New Roman"/>
          <w:sz w:val="24"/>
          <w:szCs w:val="24"/>
        </w:rPr>
        <w:t xml:space="preserve">, a </w:t>
      </w:r>
      <w:r w:rsidR="00710951">
        <w:rPr>
          <w:rFonts w:ascii="Times New Roman" w:hAnsi="Times New Roman" w:cs="Times New Roman"/>
          <w:sz w:val="24"/>
          <w:szCs w:val="24"/>
        </w:rPr>
        <w:t xml:space="preserve">stupa na snagu </w:t>
      </w:r>
      <w:r w:rsidR="002237FE">
        <w:rPr>
          <w:rFonts w:ascii="Times New Roman" w:hAnsi="Times New Roman" w:cs="Times New Roman"/>
          <w:sz w:val="24"/>
          <w:szCs w:val="24"/>
        </w:rPr>
        <w:t>01. siječnja 2026</w:t>
      </w:r>
      <w:r w:rsidR="00CE6BF8">
        <w:rPr>
          <w:rFonts w:ascii="Times New Roman" w:hAnsi="Times New Roman" w:cs="Times New Roman"/>
          <w:sz w:val="24"/>
          <w:szCs w:val="24"/>
        </w:rPr>
        <w:t>.</w:t>
      </w:r>
      <w:r w:rsidR="002237FE">
        <w:rPr>
          <w:rFonts w:ascii="Times New Roman" w:hAnsi="Times New Roman" w:cs="Times New Roman"/>
          <w:sz w:val="24"/>
          <w:szCs w:val="24"/>
        </w:rPr>
        <w:t>godine.</w:t>
      </w:r>
    </w:p>
    <w:p w14:paraId="4728BE8D" w14:textId="77777777" w:rsidR="00827839" w:rsidRDefault="00827839" w:rsidP="005708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4155382" w14:textId="6AB3ED3A" w:rsidR="00C977B2" w:rsidRDefault="0053431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784E54">
        <w:rPr>
          <w:rFonts w:ascii="Times New Roman" w:hAnsi="Times New Roman" w:cs="Times New Roman"/>
          <w:sz w:val="24"/>
          <w:szCs w:val="24"/>
        </w:rPr>
        <w:t>410-04/23-01/03</w:t>
      </w:r>
    </w:p>
    <w:p w14:paraId="7C4E1C4D" w14:textId="72C85E4F" w:rsidR="00534312" w:rsidRDefault="0053431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784E54">
        <w:rPr>
          <w:rFonts w:ascii="Times New Roman" w:hAnsi="Times New Roman" w:cs="Times New Roman"/>
          <w:sz w:val="24"/>
          <w:szCs w:val="24"/>
        </w:rPr>
        <w:t>2125-12</w:t>
      </w:r>
      <w:r w:rsidR="007B03B8">
        <w:rPr>
          <w:rFonts w:ascii="Times New Roman" w:hAnsi="Times New Roman" w:cs="Times New Roman"/>
          <w:sz w:val="24"/>
          <w:szCs w:val="24"/>
        </w:rPr>
        <w:t>-</w:t>
      </w:r>
      <w:r w:rsidR="002234BE">
        <w:rPr>
          <w:rFonts w:ascii="Times New Roman" w:hAnsi="Times New Roman" w:cs="Times New Roman"/>
          <w:sz w:val="24"/>
          <w:szCs w:val="24"/>
        </w:rPr>
        <w:t>03-25-</w:t>
      </w:r>
      <w:r w:rsidR="00A31CAE">
        <w:rPr>
          <w:rFonts w:ascii="Times New Roman" w:hAnsi="Times New Roman" w:cs="Times New Roman"/>
          <w:sz w:val="24"/>
          <w:szCs w:val="24"/>
        </w:rPr>
        <w:t>19</w:t>
      </w:r>
    </w:p>
    <w:p w14:paraId="1E27C93B" w14:textId="5D2A386F" w:rsidR="00534312" w:rsidRDefault="0053431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Udbini,</w:t>
      </w:r>
      <w:r w:rsidR="00A31CAE">
        <w:rPr>
          <w:rFonts w:ascii="Times New Roman" w:hAnsi="Times New Roman" w:cs="Times New Roman"/>
          <w:sz w:val="24"/>
          <w:szCs w:val="24"/>
        </w:rPr>
        <w:t>09.12.2025</w:t>
      </w:r>
      <w:r w:rsidR="00710951">
        <w:rPr>
          <w:rFonts w:ascii="Times New Roman" w:hAnsi="Times New Roman" w:cs="Times New Roman"/>
          <w:sz w:val="24"/>
          <w:szCs w:val="24"/>
        </w:rPr>
        <w:t>.</w:t>
      </w:r>
    </w:p>
    <w:p w14:paraId="5D8AE10A" w14:textId="77777777" w:rsidR="00EF21C2" w:rsidRDefault="00EF21C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C3D61" w14:textId="77777777" w:rsidR="00EF21C2" w:rsidRDefault="00EF21C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CAF2B" w14:textId="29DD2290" w:rsidR="00C977B2" w:rsidRDefault="00C977B2" w:rsidP="00C977B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665F77D0" w14:textId="77777777" w:rsidR="00C977B2" w:rsidRDefault="00C977B2" w:rsidP="00C977B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11F5F32" w14:textId="7A8FE255" w:rsidR="00B523C7" w:rsidRPr="00534312" w:rsidRDefault="00534312" w:rsidP="00534312">
      <w:pPr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34312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5DF62CBF" w14:textId="2EC2F236" w:rsidR="00B523C7" w:rsidRDefault="00534312" w:rsidP="0007373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34312"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 xml:space="preserve">Slobodan </w:t>
      </w:r>
      <w:proofErr w:type="spellStart"/>
      <w:r w:rsidRPr="00534312"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sectPr w:rsidR="00B523C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0A087" w14:textId="77777777" w:rsidR="00833836" w:rsidRDefault="00833836" w:rsidP="0039066F">
      <w:pPr>
        <w:spacing w:after="0" w:line="240" w:lineRule="auto"/>
      </w:pPr>
      <w:r>
        <w:separator/>
      </w:r>
    </w:p>
  </w:endnote>
  <w:endnote w:type="continuationSeparator" w:id="0">
    <w:p w14:paraId="179B1860" w14:textId="77777777" w:rsidR="00833836" w:rsidRDefault="00833836" w:rsidP="00390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8AB89" w14:textId="77777777" w:rsidR="00833836" w:rsidRDefault="00833836" w:rsidP="0039066F">
      <w:pPr>
        <w:spacing w:after="0" w:line="240" w:lineRule="auto"/>
      </w:pPr>
      <w:r>
        <w:separator/>
      </w:r>
    </w:p>
  </w:footnote>
  <w:footnote w:type="continuationSeparator" w:id="0">
    <w:p w14:paraId="58D6943A" w14:textId="77777777" w:rsidR="00833836" w:rsidRDefault="00833836" w:rsidP="00390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702"/>
    <w:multiLevelType w:val="hybridMultilevel"/>
    <w:tmpl w:val="2870C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30C11"/>
    <w:multiLevelType w:val="hybridMultilevel"/>
    <w:tmpl w:val="C4A6C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82104"/>
    <w:multiLevelType w:val="hybridMultilevel"/>
    <w:tmpl w:val="A330D8E4"/>
    <w:lvl w:ilvl="0" w:tplc="827EA5A8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B515046"/>
    <w:multiLevelType w:val="hybridMultilevel"/>
    <w:tmpl w:val="4018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B4101"/>
    <w:multiLevelType w:val="hybridMultilevel"/>
    <w:tmpl w:val="880CC2AA"/>
    <w:lvl w:ilvl="0" w:tplc="7812B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15EEF"/>
    <w:multiLevelType w:val="hybridMultilevel"/>
    <w:tmpl w:val="61740636"/>
    <w:lvl w:ilvl="0" w:tplc="D6BA409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6BA409C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F402A"/>
    <w:multiLevelType w:val="hybridMultilevel"/>
    <w:tmpl w:val="1B8A076E"/>
    <w:lvl w:ilvl="0" w:tplc="8B7EEAE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40C24C0"/>
    <w:multiLevelType w:val="hybridMultilevel"/>
    <w:tmpl w:val="4FF499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94CCC"/>
    <w:multiLevelType w:val="hybridMultilevel"/>
    <w:tmpl w:val="35B4A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753760">
    <w:abstractNumId w:val="4"/>
  </w:num>
  <w:num w:numId="2" w16cid:durableId="955143101">
    <w:abstractNumId w:val="2"/>
  </w:num>
  <w:num w:numId="3" w16cid:durableId="1677267734">
    <w:abstractNumId w:val="8"/>
  </w:num>
  <w:num w:numId="4" w16cid:durableId="1613633319">
    <w:abstractNumId w:val="0"/>
  </w:num>
  <w:num w:numId="5" w16cid:durableId="1576470686">
    <w:abstractNumId w:val="3"/>
  </w:num>
  <w:num w:numId="6" w16cid:durableId="532963384">
    <w:abstractNumId w:val="1"/>
  </w:num>
  <w:num w:numId="7" w16cid:durableId="1121343382">
    <w:abstractNumId w:val="5"/>
  </w:num>
  <w:num w:numId="8" w16cid:durableId="293608054">
    <w:abstractNumId w:val="7"/>
  </w:num>
  <w:num w:numId="9" w16cid:durableId="52509553">
    <w:abstractNumId w:val="9"/>
  </w:num>
  <w:num w:numId="10" w16cid:durableId="931620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80"/>
    <w:rsid w:val="00043023"/>
    <w:rsid w:val="00073738"/>
    <w:rsid w:val="000D2425"/>
    <w:rsid w:val="001A2394"/>
    <w:rsid w:val="001B1737"/>
    <w:rsid w:val="001F0351"/>
    <w:rsid w:val="002234BE"/>
    <w:rsid w:val="002237FE"/>
    <w:rsid w:val="00263A6F"/>
    <w:rsid w:val="00266A2D"/>
    <w:rsid w:val="002B789B"/>
    <w:rsid w:val="002D3783"/>
    <w:rsid w:val="002D440C"/>
    <w:rsid w:val="002F48C4"/>
    <w:rsid w:val="0030242C"/>
    <w:rsid w:val="00303A90"/>
    <w:rsid w:val="0035207D"/>
    <w:rsid w:val="00361276"/>
    <w:rsid w:val="0039066F"/>
    <w:rsid w:val="00393F2D"/>
    <w:rsid w:val="003E6C07"/>
    <w:rsid w:val="00402580"/>
    <w:rsid w:val="00437D09"/>
    <w:rsid w:val="004633A7"/>
    <w:rsid w:val="004D0556"/>
    <w:rsid w:val="004E3E32"/>
    <w:rsid w:val="004E437E"/>
    <w:rsid w:val="004E63AF"/>
    <w:rsid w:val="004F2E1E"/>
    <w:rsid w:val="00527C78"/>
    <w:rsid w:val="00531E8D"/>
    <w:rsid w:val="00534312"/>
    <w:rsid w:val="00570875"/>
    <w:rsid w:val="00590B93"/>
    <w:rsid w:val="005A77D7"/>
    <w:rsid w:val="005F5EEE"/>
    <w:rsid w:val="00626F7B"/>
    <w:rsid w:val="007021D8"/>
    <w:rsid w:val="00710951"/>
    <w:rsid w:val="00711DB4"/>
    <w:rsid w:val="0072795B"/>
    <w:rsid w:val="007347D1"/>
    <w:rsid w:val="00750A07"/>
    <w:rsid w:val="0077356B"/>
    <w:rsid w:val="00784E54"/>
    <w:rsid w:val="007B03B8"/>
    <w:rsid w:val="007B68B1"/>
    <w:rsid w:val="00803BCD"/>
    <w:rsid w:val="008111E5"/>
    <w:rsid w:val="00825ABB"/>
    <w:rsid w:val="00827839"/>
    <w:rsid w:val="00833836"/>
    <w:rsid w:val="00845C7E"/>
    <w:rsid w:val="008638BB"/>
    <w:rsid w:val="00880A3E"/>
    <w:rsid w:val="00892929"/>
    <w:rsid w:val="00896958"/>
    <w:rsid w:val="008A7B92"/>
    <w:rsid w:val="008D1059"/>
    <w:rsid w:val="008E23A4"/>
    <w:rsid w:val="008F5586"/>
    <w:rsid w:val="0096678E"/>
    <w:rsid w:val="00976564"/>
    <w:rsid w:val="009A380C"/>
    <w:rsid w:val="009C243B"/>
    <w:rsid w:val="009D05D7"/>
    <w:rsid w:val="009E3B76"/>
    <w:rsid w:val="009E4F26"/>
    <w:rsid w:val="00A03261"/>
    <w:rsid w:val="00A045DB"/>
    <w:rsid w:val="00A11195"/>
    <w:rsid w:val="00A31CAE"/>
    <w:rsid w:val="00A4767D"/>
    <w:rsid w:val="00A84EBF"/>
    <w:rsid w:val="00A96D69"/>
    <w:rsid w:val="00B13C00"/>
    <w:rsid w:val="00B50A15"/>
    <w:rsid w:val="00B523C7"/>
    <w:rsid w:val="00B5410A"/>
    <w:rsid w:val="00B615AA"/>
    <w:rsid w:val="00B653B5"/>
    <w:rsid w:val="00B72946"/>
    <w:rsid w:val="00B95179"/>
    <w:rsid w:val="00BA40E2"/>
    <w:rsid w:val="00BC3A37"/>
    <w:rsid w:val="00BD53AA"/>
    <w:rsid w:val="00BE71D8"/>
    <w:rsid w:val="00C32548"/>
    <w:rsid w:val="00C33826"/>
    <w:rsid w:val="00C7700A"/>
    <w:rsid w:val="00C977B2"/>
    <w:rsid w:val="00CC07CE"/>
    <w:rsid w:val="00CE0367"/>
    <w:rsid w:val="00CE6BF8"/>
    <w:rsid w:val="00D2597C"/>
    <w:rsid w:val="00D25BE2"/>
    <w:rsid w:val="00D52157"/>
    <w:rsid w:val="00DE5DD1"/>
    <w:rsid w:val="00E6036D"/>
    <w:rsid w:val="00EC2E5D"/>
    <w:rsid w:val="00EF21C2"/>
    <w:rsid w:val="00EF48B9"/>
    <w:rsid w:val="00F04C02"/>
    <w:rsid w:val="00F27202"/>
    <w:rsid w:val="00F35969"/>
    <w:rsid w:val="00F445BF"/>
    <w:rsid w:val="00F566CE"/>
    <w:rsid w:val="00F84D67"/>
    <w:rsid w:val="00FC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C260"/>
  <w15:chartTrackingRefBased/>
  <w15:docId w15:val="{377A7513-1E20-41A8-8ECC-EBE403EA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580"/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25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90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066F"/>
    <w:rPr>
      <w:kern w:val="0"/>
      <w:lang w:val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90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066F"/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F5DB0-B754-4C40-BA8F-F662F3E30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Općina Udbina</cp:lastModifiedBy>
  <cp:revision>2</cp:revision>
  <cp:lastPrinted>2025-12-10T11:08:00Z</cp:lastPrinted>
  <dcterms:created xsi:type="dcterms:W3CDTF">2025-12-10T11:08:00Z</dcterms:created>
  <dcterms:modified xsi:type="dcterms:W3CDTF">2025-12-10T11:08:00Z</dcterms:modified>
</cp:coreProperties>
</file>